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F76466" w:rsidRPr="00EE3130" w:rsidRDefault="005450AE" w:rsidP="00F76466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EE3130"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Názov zákazky: </w:t>
            </w:r>
            <w:r w:rsidR="00F76466" w:rsidRPr="00EE3130">
              <w:rPr>
                <w:rFonts w:ascii="Times New Roman" w:hAnsi="Times New Roman" w:cs="Times New Roman"/>
                <w:b/>
              </w:rPr>
              <w:t>„</w:t>
            </w:r>
            <w:r w:rsidR="00300BA1">
              <w:rPr>
                <w:rFonts w:ascii="Times New Roman" w:hAnsi="Times New Roman" w:cs="Times New Roman"/>
                <w:b/>
              </w:rPr>
              <w:t>Traktorová kosačka“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Traktorová kosačka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F76466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Príloha: Technická špecifikácia </w:t>
      </w: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Pr="00300BA1" w:rsidRDefault="00300BA1">
      <w:pPr>
        <w:rPr>
          <w:rFonts w:ascii="Calibri" w:hAnsi="Calibri" w:cs="Calibri"/>
          <w:b/>
        </w:rPr>
      </w:pPr>
      <w:r w:rsidRPr="00300BA1">
        <w:rPr>
          <w:rFonts w:ascii="Calibri" w:hAnsi="Calibri" w:cs="Calibri"/>
          <w:b/>
        </w:rPr>
        <w:lastRenderedPageBreak/>
        <w:t>Značka :</w:t>
      </w:r>
    </w:p>
    <w:p w:rsidR="00300BA1" w:rsidRPr="00300BA1" w:rsidRDefault="00300BA1">
      <w:pPr>
        <w:rPr>
          <w:rFonts w:ascii="Calibri" w:hAnsi="Calibri" w:cs="Calibri"/>
          <w:b/>
        </w:rPr>
      </w:pPr>
      <w:r w:rsidRPr="00300BA1">
        <w:rPr>
          <w:rFonts w:ascii="Calibri" w:hAnsi="Calibri" w:cs="Calibri"/>
          <w:b/>
        </w:rPr>
        <w:t>TYP:</w:t>
      </w:r>
    </w:p>
    <w:p w:rsidR="00300BA1" w:rsidRPr="00300BA1" w:rsidRDefault="00300BA1" w:rsidP="00300BA1">
      <w:pPr>
        <w:jc w:val="center"/>
        <w:rPr>
          <w:rFonts w:ascii="Calibri" w:hAnsi="Calibri" w:cs="Calibri"/>
          <w:b/>
          <w:sz w:val="32"/>
          <w:szCs w:val="32"/>
        </w:rPr>
      </w:pPr>
      <w:r w:rsidRPr="00300BA1">
        <w:rPr>
          <w:rFonts w:ascii="Calibri" w:hAnsi="Calibri" w:cs="Calibri"/>
          <w:b/>
          <w:sz w:val="32"/>
          <w:szCs w:val="32"/>
        </w:rPr>
        <w:t>TECHNICKÁ   ŠPECIFIKÁCIA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00BA1" w:rsidTr="00300BA1">
        <w:tc>
          <w:tcPr>
            <w:tcW w:w="9212" w:type="dxa"/>
            <w:gridSpan w:val="2"/>
          </w:tcPr>
          <w:p w:rsidR="00300BA1" w:rsidRPr="00300BA1" w:rsidRDefault="00300BA1">
            <w:pPr>
              <w:rPr>
                <w:rFonts w:ascii="Calibri" w:hAnsi="Calibri" w:cs="Calibri"/>
                <w:b/>
              </w:rPr>
            </w:pPr>
            <w:r w:rsidRPr="00300BA1">
              <w:rPr>
                <w:rFonts w:ascii="Calibri" w:hAnsi="Calibri" w:cs="Calibri"/>
                <w:b/>
              </w:rPr>
              <w:t>MOTOR</w:t>
            </w:r>
          </w:p>
        </w:tc>
      </w:tr>
      <w:tr w:rsidR="00300BA1" w:rsidTr="00300BA1"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Typ paliva</w:t>
            </w:r>
          </w:p>
        </w:tc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</w:p>
        </w:tc>
      </w:tr>
      <w:tr w:rsidR="00300BA1" w:rsidTr="00300BA1"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Počet valcov</w:t>
            </w:r>
          </w:p>
        </w:tc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</w:p>
        </w:tc>
      </w:tr>
      <w:tr w:rsidR="00300BA1" w:rsidTr="00300BA1"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Menový výkon motora </w:t>
            </w:r>
            <w:r w:rsidR="00316C7D"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/>
              </w:rPr>
              <w:t>kW</w:t>
            </w:r>
            <w:r w:rsidR="00316C7D">
              <w:rPr>
                <w:rFonts w:ascii="Calibri" w:hAnsi="Calibri" w:cs="Calibri"/>
              </w:rPr>
              <w:t>)</w:t>
            </w:r>
          </w:p>
        </w:tc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</w:p>
        </w:tc>
      </w:tr>
      <w:tr w:rsidR="00300BA1" w:rsidTr="00300BA1">
        <w:tc>
          <w:tcPr>
            <w:tcW w:w="4606" w:type="dxa"/>
          </w:tcPr>
          <w:p w:rsidR="00300BA1" w:rsidRPr="00316C7D" w:rsidRDefault="00316C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Zdvihový objem (m</w:t>
            </w:r>
            <w:r>
              <w:rPr>
                <w:rFonts w:ascii="Calibri" w:hAnsi="Calibri" w:cs="Calibri"/>
                <w:vertAlign w:val="superscript"/>
              </w:rPr>
              <w:t>3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</w:p>
        </w:tc>
      </w:tr>
      <w:tr w:rsidR="00300BA1" w:rsidTr="00300BA1">
        <w:tc>
          <w:tcPr>
            <w:tcW w:w="4606" w:type="dxa"/>
          </w:tcPr>
          <w:p w:rsidR="00300BA1" w:rsidRDefault="00316C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Objem palivovej nádrže (l)</w:t>
            </w:r>
          </w:p>
        </w:tc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</w:p>
        </w:tc>
      </w:tr>
      <w:tr w:rsidR="00316C7D" w:rsidTr="00AB0340">
        <w:tc>
          <w:tcPr>
            <w:tcW w:w="9212" w:type="dxa"/>
            <w:gridSpan w:val="2"/>
          </w:tcPr>
          <w:p w:rsidR="00316C7D" w:rsidRPr="00300BA1" w:rsidRDefault="00316C7D" w:rsidP="00316C7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PREVODOVKA</w:t>
            </w:r>
          </w:p>
        </w:tc>
      </w:tr>
      <w:tr w:rsidR="00300BA1" w:rsidTr="00300BA1">
        <w:tc>
          <w:tcPr>
            <w:tcW w:w="4606" w:type="dxa"/>
          </w:tcPr>
          <w:p w:rsidR="00300BA1" w:rsidRDefault="00316C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Typ</w:t>
            </w:r>
          </w:p>
        </w:tc>
        <w:tc>
          <w:tcPr>
            <w:tcW w:w="4606" w:type="dxa"/>
          </w:tcPr>
          <w:p w:rsidR="00300BA1" w:rsidRDefault="00300BA1">
            <w:pPr>
              <w:rPr>
                <w:rFonts w:ascii="Calibri" w:hAnsi="Calibri" w:cs="Calibri"/>
              </w:rPr>
            </w:pPr>
          </w:p>
        </w:tc>
      </w:tr>
      <w:tr w:rsidR="00316C7D" w:rsidTr="00300BA1">
        <w:tc>
          <w:tcPr>
            <w:tcW w:w="4606" w:type="dxa"/>
          </w:tcPr>
          <w:p w:rsidR="00316C7D" w:rsidRDefault="00316C7D" w:rsidP="006846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Hnací systém Pedále </w:t>
            </w:r>
            <w:proofErr w:type="spellStart"/>
            <w:r>
              <w:rPr>
                <w:rFonts w:ascii="Calibri" w:hAnsi="Calibri" w:cs="Calibri"/>
              </w:rPr>
              <w:t>TwinTouch</w:t>
            </w:r>
            <w:proofErr w:type="spellEnd"/>
            <w:r>
              <w:rPr>
                <w:rFonts w:ascii="Calibri" w:hAnsi="Calibri" w:cs="Calibri"/>
              </w:rPr>
              <w:t xml:space="preserve">, pohon 2 kolies  </w:t>
            </w:r>
          </w:p>
        </w:tc>
        <w:tc>
          <w:tcPr>
            <w:tcW w:w="4606" w:type="dxa"/>
          </w:tcPr>
          <w:p w:rsidR="00316C7D" w:rsidRDefault="00684632" w:rsidP="0068463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áno/nie</w:t>
            </w:r>
          </w:p>
        </w:tc>
      </w:tr>
      <w:tr w:rsidR="00316C7D" w:rsidTr="00300BA1">
        <w:tc>
          <w:tcPr>
            <w:tcW w:w="4606" w:type="dxa"/>
          </w:tcPr>
          <w:p w:rsidR="00316C7D" w:rsidRDefault="00684632" w:rsidP="006846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Tempomat        </w:t>
            </w:r>
          </w:p>
        </w:tc>
        <w:tc>
          <w:tcPr>
            <w:tcW w:w="4606" w:type="dxa"/>
          </w:tcPr>
          <w:p w:rsidR="00316C7D" w:rsidRDefault="00684632" w:rsidP="0068463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áno/nie</w:t>
            </w:r>
          </w:p>
        </w:tc>
      </w:tr>
      <w:tr w:rsidR="00316C7D" w:rsidTr="00300BA1">
        <w:tc>
          <w:tcPr>
            <w:tcW w:w="4606" w:type="dxa"/>
          </w:tcPr>
          <w:p w:rsidR="00316C7D" w:rsidRDefault="00316C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Uzávierka diferenciálu</w:t>
            </w:r>
          </w:p>
          <w:p w:rsidR="00316C7D" w:rsidRDefault="00316C7D" w:rsidP="006846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Štandard- hydraulický trakčný asistent </w:t>
            </w:r>
          </w:p>
        </w:tc>
        <w:tc>
          <w:tcPr>
            <w:tcW w:w="4606" w:type="dxa"/>
          </w:tcPr>
          <w:p w:rsidR="00316C7D" w:rsidRDefault="00684632" w:rsidP="0068463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áno/nie</w:t>
            </w:r>
          </w:p>
        </w:tc>
      </w:tr>
      <w:tr w:rsidR="00316C7D" w:rsidTr="00300BA1">
        <w:tc>
          <w:tcPr>
            <w:tcW w:w="4606" w:type="dxa"/>
          </w:tcPr>
          <w:p w:rsidR="00316C7D" w:rsidRDefault="00316C7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Brzdy –vnútorné diskové v olejovom kúpeli (áno/nie)</w:t>
            </w:r>
          </w:p>
        </w:tc>
        <w:tc>
          <w:tcPr>
            <w:tcW w:w="4606" w:type="dxa"/>
          </w:tcPr>
          <w:p w:rsidR="00316C7D" w:rsidRDefault="00684632" w:rsidP="0068463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áno/nie</w:t>
            </w:r>
          </w:p>
        </w:tc>
      </w:tr>
      <w:tr w:rsidR="00316C7D" w:rsidTr="00AB0340">
        <w:tc>
          <w:tcPr>
            <w:tcW w:w="9212" w:type="dxa"/>
            <w:gridSpan w:val="2"/>
          </w:tcPr>
          <w:p w:rsidR="00316C7D" w:rsidRPr="00300BA1" w:rsidRDefault="00316C7D" w:rsidP="00316C7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HYDRAULIKA</w:t>
            </w:r>
          </w:p>
        </w:tc>
      </w:tr>
      <w:tr w:rsidR="00316C7D" w:rsidTr="00AB0340">
        <w:tc>
          <w:tcPr>
            <w:tcW w:w="4606" w:type="dxa"/>
          </w:tcPr>
          <w:p w:rsidR="00316C7D" w:rsidRDefault="00316C7D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Hydraulický prietok (l/min)</w:t>
            </w:r>
          </w:p>
        </w:tc>
        <w:tc>
          <w:tcPr>
            <w:tcW w:w="4606" w:type="dxa"/>
          </w:tcPr>
          <w:p w:rsidR="00316C7D" w:rsidRDefault="00316C7D" w:rsidP="00AB0340">
            <w:pPr>
              <w:rPr>
                <w:rFonts w:ascii="Calibri" w:hAnsi="Calibri" w:cs="Calibri"/>
              </w:rPr>
            </w:pPr>
          </w:p>
        </w:tc>
      </w:tr>
      <w:tr w:rsidR="00316C7D" w:rsidTr="00AB0340">
        <w:tc>
          <w:tcPr>
            <w:tcW w:w="4606" w:type="dxa"/>
          </w:tcPr>
          <w:p w:rsidR="00316C7D" w:rsidRDefault="00316C7D" w:rsidP="006846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Posilňovač riadenia – riadenie dvoch predných kolies </w:t>
            </w:r>
          </w:p>
        </w:tc>
        <w:tc>
          <w:tcPr>
            <w:tcW w:w="4606" w:type="dxa"/>
          </w:tcPr>
          <w:p w:rsidR="00316C7D" w:rsidRDefault="00684632" w:rsidP="0068463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áno/nie</w:t>
            </w:r>
          </w:p>
        </w:tc>
      </w:tr>
      <w:tr w:rsidR="00316C7D" w:rsidTr="00AB0340">
        <w:tc>
          <w:tcPr>
            <w:tcW w:w="9212" w:type="dxa"/>
            <w:gridSpan w:val="2"/>
          </w:tcPr>
          <w:p w:rsidR="00316C7D" w:rsidRPr="00300BA1" w:rsidRDefault="00316C7D" w:rsidP="00AB034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ŽACIE JEDNOTKY</w:t>
            </w:r>
          </w:p>
        </w:tc>
      </w:tr>
      <w:tr w:rsidR="00316C7D" w:rsidTr="00AB0340">
        <w:tc>
          <w:tcPr>
            <w:tcW w:w="4606" w:type="dxa"/>
          </w:tcPr>
          <w:p w:rsidR="00316C7D" w:rsidRPr="00316C7D" w:rsidRDefault="00316C7D" w:rsidP="00316C7D">
            <w:pPr>
              <w:rPr>
                <w:rFonts w:ascii="Calibri" w:hAnsi="Calibri" w:cs="Calibri"/>
              </w:rPr>
            </w:pPr>
            <w:bookmarkStart w:id="0" w:name="_GoBack"/>
            <w:bookmarkEnd w:id="0"/>
            <w:r>
              <w:rPr>
                <w:rFonts w:ascii="Calibri" w:hAnsi="Calibri" w:cs="Calibri"/>
              </w:rPr>
              <w:t xml:space="preserve">Zdvíhanie/spúšťanie žacej jednotky –hydraulické  </w:t>
            </w:r>
          </w:p>
        </w:tc>
        <w:tc>
          <w:tcPr>
            <w:tcW w:w="4606" w:type="dxa"/>
          </w:tcPr>
          <w:p w:rsidR="00316C7D" w:rsidRDefault="00316C7D" w:rsidP="00316C7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áno/nie</w:t>
            </w:r>
          </w:p>
        </w:tc>
      </w:tr>
      <w:tr w:rsidR="00316C7D" w:rsidTr="00AB0340">
        <w:tc>
          <w:tcPr>
            <w:tcW w:w="4606" w:type="dxa"/>
          </w:tcPr>
          <w:p w:rsidR="00316C7D" w:rsidRPr="00316C7D" w:rsidRDefault="00684632" w:rsidP="006846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Výška kosenia  (mm)</w:t>
            </w:r>
          </w:p>
        </w:tc>
        <w:tc>
          <w:tcPr>
            <w:tcW w:w="4606" w:type="dxa"/>
          </w:tcPr>
          <w:p w:rsidR="00316C7D" w:rsidRDefault="00316C7D" w:rsidP="00AB0340">
            <w:pPr>
              <w:rPr>
                <w:rFonts w:ascii="Calibri" w:hAnsi="Calibri" w:cs="Calibri"/>
              </w:rPr>
            </w:pPr>
          </w:p>
        </w:tc>
      </w:tr>
      <w:tr w:rsidR="00316C7D" w:rsidTr="00AB0340">
        <w:tc>
          <w:tcPr>
            <w:tcW w:w="4606" w:type="dxa"/>
          </w:tcPr>
          <w:p w:rsidR="00316C7D" w:rsidRPr="00316C7D" w:rsidRDefault="00684632" w:rsidP="006846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Šírka pracovného záberu (cm)</w:t>
            </w:r>
          </w:p>
        </w:tc>
        <w:tc>
          <w:tcPr>
            <w:tcW w:w="4606" w:type="dxa"/>
          </w:tcPr>
          <w:p w:rsidR="00316C7D" w:rsidRDefault="00316C7D" w:rsidP="00AB0340">
            <w:pPr>
              <w:rPr>
                <w:rFonts w:ascii="Calibri" w:hAnsi="Calibri" w:cs="Calibri"/>
              </w:rPr>
            </w:pPr>
          </w:p>
        </w:tc>
      </w:tr>
      <w:tr w:rsidR="00316C7D" w:rsidTr="00AB0340">
        <w:tc>
          <w:tcPr>
            <w:tcW w:w="4606" w:type="dxa"/>
          </w:tcPr>
          <w:p w:rsidR="00316C7D" w:rsidRPr="00316C7D" w:rsidRDefault="00684632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Vyhadzovanie trávy  zadné </w:t>
            </w:r>
          </w:p>
        </w:tc>
        <w:tc>
          <w:tcPr>
            <w:tcW w:w="4606" w:type="dxa"/>
          </w:tcPr>
          <w:p w:rsidR="00316C7D" w:rsidRDefault="00684632" w:rsidP="0068463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 –nie</w:t>
            </w:r>
          </w:p>
        </w:tc>
      </w:tr>
      <w:tr w:rsidR="00684632" w:rsidTr="00AB0340">
        <w:tc>
          <w:tcPr>
            <w:tcW w:w="9212" w:type="dxa"/>
            <w:gridSpan w:val="2"/>
          </w:tcPr>
          <w:p w:rsidR="00684632" w:rsidRPr="00300BA1" w:rsidRDefault="00684632" w:rsidP="00AB034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ZBERNÝ  KOŠ</w:t>
            </w:r>
          </w:p>
        </w:tc>
      </w:tr>
      <w:tr w:rsidR="00684632" w:rsidTr="00AB0340">
        <w:tc>
          <w:tcPr>
            <w:tcW w:w="4606" w:type="dxa"/>
          </w:tcPr>
          <w:p w:rsidR="00684632" w:rsidRPr="00316C7D" w:rsidRDefault="00684632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Typ  -   nízke/vysoké</w:t>
            </w:r>
          </w:p>
        </w:tc>
        <w:tc>
          <w:tcPr>
            <w:tcW w:w="4606" w:type="dxa"/>
          </w:tcPr>
          <w:p w:rsidR="00684632" w:rsidRDefault="00684632" w:rsidP="00AB034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 –nie</w:t>
            </w:r>
          </w:p>
        </w:tc>
      </w:tr>
      <w:tr w:rsidR="00684632" w:rsidTr="00AB0340">
        <w:tc>
          <w:tcPr>
            <w:tcW w:w="4606" w:type="dxa"/>
          </w:tcPr>
          <w:p w:rsidR="00684632" w:rsidRPr="00316C7D" w:rsidRDefault="00684632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Materiál </w:t>
            </w:r>
          </w:p>
        </w:tc>
        <w:tc>
          <w:tcPr>
            <w:tcW w:w="4606" w:type="dxa"/>
          </w:tcPr>
          <w:p w:rsidR="00684632" w:rsidRDefault="00684632" w:rsidP="00AB0340">
            <w:pPr>
              <w:jc w:val="center"/>
              <w:rPr>
                <w:rFonts w:ascii="Calibri" w:hAnsi="Calibri" w:cs="Calibri"/>
              </w:rPr>
            </w:pPr>
          </w:p>
        </w:tc>
      </w:tr>
      <w:tr w:rsidR="00684632" w:rsidTr="00AB0340">
        <w:tc>
          <w:tcPr>
            <w:tcW w:w="4606" w:type="dxa"/>
          </w:tcPr>
          <w:p w:rsidR="00684632" w:rsidRPr="00316C7D" w:rsidRDefault="00684632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Objem  (l)    nízke vyklápanie</w:t>
            </w:r>
          </w:p>
        </w:tc>
        <w:tc>
          <w:tcPr>
            <w:tcW w:w="4606" w:type="dxa"/>
          </w:tcPr>
          <w:p w:rsidR="00684632" w:rsidRDefault="00684632" w:rsidP="00AB0340">
            <w:pPr>
              <w:jc w:val="center"/>
              <w:rPr>
                <w:rFonts w:ascii="Calibri" w:hAnsi="Calibri" w:cs="Calibri"/>
              </w:rPr>
            </w:pPr>
          </w:p>
        </w:tc>
      </w:tr>
      <w:tr w:rsidR="00684632" w:rsidTr="00AB0340">
        <w:tc>
          <w:tcPr>
            <w:tcW w:w="4606" w:type="dxa"/>
          </w:tcPr>
          <w:p w:rsidR="00684632" w:rsidRDefault="00684632" w:rsidP="006846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vysoké vyklápanie </w:t>
            </w:r>
          </w:p>
        </w:tc>
        <w:tc>
          <w:tcPr>
            <w:tcW w:w="4606" w:type="dxa"/>
          </w:tcPr>
          <w:p w:rsidR="00684632" w:rsidRDefault="00684632" w:rsidP="00AB0340">
            <w:pPr>
              <w:jc w:val="center"/>
              <w:rPr>
                <w:rFonts w:ascii="Calibri" w:hAnsi="Calibri" w:cs="Calibri"/>
              </w:rPr>
            </w:pPr>
          </w:p>
        </w:tc>
      </w:tr>
      <w:tr w:rsidR="00684632" w:rsidTr="00AB0340">
        <w:tc>
          <w:tcPr>
            <w:tcW w:w="4606" w:type="dxa"/>
          </w:tcPr>
          <w:p w:rsidR="00684632" w:rsidRDefault="00684632" w:rsidP="0068463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Indikátor naplnenia</w:t>
            </w:r>
          </w:p>
        </w:tc>
        <w:tc>
          <w:tcPr>
            <w:tcW w:w="4606" w:type="dxa"/>
          </w:tcPr>
          <w:p w:rsidR="00684632" w:rsidRDefault="00684632" w:rsidP="0068463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 - nie</w:t>
            </w:r>
          </w:p>
        </w:tc>
      </w:tr>
      <w:tr w:rsidR="00684632" w:rsidTr="00AB0340">
        <w:tc>
          <w:tcPr>
            <w:tcW w:w="9212" w:type="dxa"/>
            <w:gridSpan w:val="2"/>
          </w:tcPr>
          <w:p w:rsidR="00684632" w:rsidRPr="00300BA1" w:rsidRDefault="00684632" w:rsidP="00AB034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ROZMERY  TRAKTORA</w:t>
            </w:r>
          </w:p>
        </w:tc>
      </w:tr>
      <w:tr w:rsidR="00684632" w:rsidTr="00AB0340">
        <w:tc>
          <w:tcPr>
            <w:tcW w:w="4606" w:type="dxa"/>
          </w:tcPr>
          <w:p w:rsidR="00684632" w:rsidRPr="00316C7D" w:rsidRDefault="00684632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Dĺžka  (mm)</w:t>
            </w:r>
          </w:p>
        </w:tc>
        <w:tc>
          <w:tcPr>
            <w:tcW w:w="4606" w:type="dxa"/>
          </w:tcPr>
          <w:p w:rsidR="00684632" w:rsidRDefault="00684632" w:rsidP="00AB0340">
            <w:pPr>
              <w:jc w:val="center"/>
              <w:rPr>
                <w:rFonts w:ascii="Calibri" w:hAnsi="Calibri" w:cs="Calibri"/>
              </w:rPr>
            </w:pPr>
          </w:p>
        </w:tc>
      </w:tr>
      <w:tr w:rsidR="00684632" w:rsidTr="00AB0340">
        <w:tc>
          <w:tcPr>
            <w:tcW w:w="4606" w:type="dxa"/>
          </w:tcPr>
          <w:p w:rsidR="00684632" w:rsidRPr="00316C7D" w:rsidRDefault="00684632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Výška s kabínou (mm)</w:t>
            </w:r>
          </w:p>
        </w:tc>
        <w:tc>
          <w:tcPr>
            <w:tcW w:w="4606" w:type="dxa"/>
          </w:tcPr>
          <w:p w:rsidR="00684632" w:rsidRDefault="00684632" w:rsidP="00AB0340">
            <w:pPr>
              <w:jc w:val="center"/>
              <w:rPr>
                <w:rFonts w:ascii="Calibri" w:hAnsi="Calibri" w:cs="Calibri"/>
              </w:rPr>
            </w:pPr>
          </w:p>
        </w:tc>
      </w:tr>
      <w:tr w:rsidR="00684632" w:rsidTr="00AB0340">
        <w:tc>
          <w:tcPr>
            <w:tcW w:w="4606" w:type="dxa"/>
          </w:tcPr>
          <w:p w:rsidR="00684632" w:rsidRPr="00316C7D" w:rsidRDefault="00684632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Hmotnosť bez paliva a žacej jednotky (kg)</w:t>
            </w:r>
          </w:p>
        </w:tc>
        <w:tc>
          <w:tcPr>
            <w:tcW w:w="4606" w:type="dxa"/>
          </w:tcPr>
          <w:p w:rsidR="00684632" w:rsidRDefault="00684632" w:rsidP="00AB0340">
            <w:pPr>
              <w:jc w:val="center"/>
              <w:rPr>
                <w:rFonts w:ascii="Calibri" w:hAnsi="Calibri" w:cs="Calibri"/>
              </w:rPr>
            </w:pPr>
          </w:p>
        </w:tc>
      </w:tr>
      <w:tr w:rsidR="00684632" w:rsidTr="00AB0340">
        <w:tc>
          <w:tcPr>
            <w:tcW w:w="4606" w:type="dxa"/>
          </w:tcPr>
          <w:p w:rsidR="00684632" w:rsidRPr="00316C7D" w:rsidRDefault="00684632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Rázvor nápravy (mm)</w:t>
            </w:r>
          </w:p>
        </w:tc>
        <w:tc>
          <w:tcPr>
            <w:tcW w:w="4606" w:type="dxa"/>
          </w:tcPr>
          <w:p w:rsidR="00684632" w:rsidRDefault="00684632" w:rsidP="00AB0340">
            <w:pPr>
              <w:jc w:val="center"/>
              <w:rPr>
                <w:rFonts w:ascii="Calibri" w:hAnsi="Calibri" w:cs="Calibri"/>
              </w:rPr>
            </w:pPr>
          </w:p>
        </w:tc>
      </w:tr>
      <w:tr w:rsidR="00684632" w:rsidTr="00AB0340">
        <w:tc>
          <w:tcPr>
            <w:tcW w:w="9212" w:type="dxa"/>
            <w:gridSpan w:val="2"/>
          </w:tcPr>
          <w:p w:rsidR="00684632" w:rsidRPr="00300BA1" w:rsidRDefault="00684632" w:rsidP="00AB034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OSTATNÉ  POŽIADAVKY</w:t>
            </w:r>
          </w:p>
        </w:tc>
      </w:tr>
      <w:tr w:rsidR="00083044" w:rsidTr="00AB0340">
        <w:tc>
          <w:tcPr>
            <w:tcW w:w="4606" w:type="dxa"/>
          </w:tcPr>
          <w:p w:rsidR="00083044" w:rsidRPr="00316C7D" w:rsidRDefault="00FC3CAF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Predná konzola na závažie </w:t>
            </w:r>
          </w:p>
        </w:tc>
        <w:tc>
          <w:tcPr>
            <w:tcW w:w="4606" w:type="dxa"/>
          </w:tcPr>
          <w:p w:rsidR="00083044" w:rsidRDefault="00FC3CAF" w:rsidP="00AB034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 - nie</w:t>
            </w:r>
          </w:p>
        </w:tc>
      </w:tr>
      <w:tr w:rsidR="00FC3CAF" w:rsidTr="00AB0340">
        <w:tc>
          <w:tcPr>
            <w:tcW w:w="4606" w:type="dxa"/>
          </w:tcPr>
          <w:p w:rsidR="00FC3CAF" w:rsidRDefault="00FC3CAF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Cestná homologizácia  technický preukaz na prevádzku po PK</w:t>
            </w:r>
          </w:p>
        </w:tc>
        <w:tc>
          <w:tcPr>
            <w:tcW w:w="4606" w:type="dxa"/>
          </w:tcPr>
          <w:p w:rsidR="00FC3CAF" w:rsidRDefault="00FC3CAF" w:rsidP="00AB034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 – nie</w:t>
            </w:r>
          </w:p>
        </w:tc>
      </w:tr>
      <w:tr w:rsidR="00FC3CAF" w:rsidTr="00AB0340">
        <w:tc>
          <w:tcPr>
            <w:tcW w:w="4606" w:type="dxa"/>
          </w:tcPr>
          <w:p w:rsidR="00FC3CAF" w:rsidRDefault="00FC3CAF" w:rsidP="00AB03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Odstavná noha pre zberný kôš</w:t>
            </w:r>
          </w:p>
        </w:tc>
        <w:tc>
          <w:tcPr>
            <w:tcW w:w="4606" w:type="dxa"/>
          </w:tcPr>
          <w:p w:rsidR="00FC3CAF" w:rsidRDefault="00FC3CAF" w:rsidP="00AB034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áno - nie</w:t>
            </w:r>
          </w:p>
        </w:tc>
      </w:tr>
    </w:tbl>
    <w:p w:rsidR="00300BA1" w:rsidRDefault="00300BA1" w:rsidP="00FC3CAF">
      <w:pPr>
        <w:rPr>
          <w:rFonts w:ascii="Calibri" w:hAnsi="Calibri" w:cs="Calibri"/>
        </w:rPr>
      </w:pPr>
    </w:p>
    <w:sectPr w:rsidR="00300BA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EE3130">
      <w:t xml:space="preserve">Cenová ponuka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601DF8"/>
    <w:rsid w:val="00684632"/>
    <w:rsid w:val="006A0F29"/>
    <w:rsid w:val="00920DA2"/>
    <w:rsid w:val="00AC739D"/>
    <w:rsid w:val="00AE055C"/>
    <w:rsid w:val="00B87953"/>
    <w:rsid w:val="00BF2B2E"/>
    <w:rsid w:val="00DA0745"/>
    <w:rsid w:val="00DD2861"/>
    <w:rsid w:val="00E64FF8"/>
    <w:rsid w:val="00EA4FBC"/>
    <w:rsid w:val="00EE3130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19</cp:revision>
  <cp:lastPrinted>2021-05-18T12:26:00Z</cp:lastPrinted>
  <dcterms:created xsi:type="dcterms:W3CDTF">2019-03-16T14:00:00Z</dcterms:created>
  <dcterms:modified xsi:type="dcterms:W3CDTF">2021-05-18T12:43:00Z</dcterms:modified>
</cp:coreProperties>
</file>